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4A644" w14:textId="76983F9C" w:rsidR="00263F6E" w:rsidRPr="00AB446F" w:rsidRDefault="00263F6E" w:rsidP="00263F6E">
      <w:pPr>
        <w:rPr>
          <w:rFonts w:ascii="Tahoma" w:eastAsia="Times New Roman" w:hAnsi="Tahoma" w:cs="Tahoma"/>
          <w:sz w:val="21"/>
          <w:szCs w:val="21"/>
          <w:u w:val="single"/>
          <w:shd w:val="clear" w:color="auto" w:fill="FFFFFF"/>
          <w:lang w:val="ru-RU"/>
        </w:rPr>
      </w:pPr>
      <w:r w:rsidRPr="00AB446F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  <w:lang w:val="ru-RU"/>
        </w:rPr>
        <w:t>AP И МДФ</w:t>
      </w:r>
      <w:r w:rsidR="007A617C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="007A617C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  <w:lang w:val="ru-RU"/>
        </w:rPr>
        <w:t>A</w:t>
      </w:r>
      <w:r w:rsidR="007A617C" w:rsidRPr="007A617C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  <w:lang w:val="ru-RU"/>
        </w:rPr>
        <w:t>л</w:t>
      </w:r>
      <w:bookmarkStart w:id="0" w:name="_GoBack"/>
      <w:bookmarkEnd w:id="0"/>
      <w:proofErr w:type="spellEnd"/>
      <w:r w:rsidRPr="00AB446F">
        <w:rPr>
          <w:rFonts w:ascii="Tahoma" w:eastAsia="Times New Roman" w:hAnsi="Tahoma" w:cs="Tahoma"/>
          <w:sz w:val="21"/>
          <w:szCs w:val="21"/>
          <w:shd w:val="clear" w:color="auto" w:fill="FFFFFF"/>
          <w:lang w:val="ru-RU"/>
        </w:rPr>
        <w:br/>
      </w:r>
      <w:r w:rsidRPr="00AB446F">
        <w:rPr>
          <w:rFonts w:ascii="Tahoma" w:eastAsia="Times New Roman" w:hAnsi="Tahoma" w:cs="Tahoma"/>
          <w:b/>
          <w:bCs/>
          <w:sz w:val="21"/>
          <w:szCs w:val="21"/>
          <w:shd w:val="clear" w:color="auto" w:fill="FFFFFF"/>
          <w:lang w:val="ru-RU"/>
        </w:rPr>
        <w:t>Крытый удобная панель для дверей и перегородок</w:t>
      </w:r>
      <w:r w:rsidRPr="00AB446F">
        <w:rPr>
          <w:rFonts w:ascii="Tahoma" w:eastAsia="Times New Roman" w:hAnsi="Tahoma" w:cs="Tahoma"/>
          <w:sz w:val="21"/>
          <w:szCs w:val="21"/>
          <w:shd w:val="clear" w:color="auto" w:fill="FFFFFF"/>
          <w:lang w:val="ru-RU"/>
        </w:rPr>
        <w:br/>
      </w:r>
    </w:p>
    <w:p w14:paraId="0CBB570C" w14:textId="77777777" w:rsidR="00263F6E" w:rsidRPr="00AB446F" w:rsidRDefault="00263F6E" w:rsidP="00263F6E">
      <w:pPr>
        <w:rPr>
          <w:rFonts w:ascii="Times" w:eastAsia="Times New Roman" w:hAnsi="Times" w:cs="Times New Roman"/>
          <w:sz w:val="20"/>
          <w:szCs w:val="20"/>
          <w:lang w:val="ru-RU"/>
        </w:rPr>
      </w:pPr>
      <w:r w:rsidRPr="00AB446F">
        <w:rPr>
          <w:rFonts w:ascii="Tahoma" w:eastAsia="Times New Roman" w:hAnsi="Tahoma" w:cs="Tahoma"/>
          <w:sz w:val="21"/>
          <w:szCs w:val="21"/>
          <w:u w:val="single"/>
          <w:shd w:val="clear" w:color="auto" w:fill="FFFFFF"/>
          <w:lang w:val="ru-RU"/>
        </w:rPr>
        <w:t>компоненты</w:t>
      </w:r>
    </w:p>
    <w:p w14:paraId="0A0720C2" w14:textId="77777777" w:rsidR="00263F6E" w:rsidRPr="00AB446F" w:rsidRDefault="00263F6E" w:rsidP="00263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14" w:hanging="357"/>
        <w:rPr>
          <w:rFonts w:ascii="Tahoma" w:eastAsia="Times New Roman" w:hAnsi="Tahoma" w:cs="Tahoma"/>
          <w:sz w:val="21"/>
          <w:szCs w:val="21"/>
          <w:lang w:val="ru-RU"/>
        </w:rPr>
      </w:pPr>
      <w:r w:rsidRPr="00AB446F">
        <w:rPr>
          <w:rFonts w:ascii="Tahoma" w:eastAsia="Times New Roman" w:hAnsi="Tahoma" w:cs="Tahoma"/>
          <w:sz w:val="21"/>
          <w:szCs w:val="21"/>
          <w:lang w:val="ru-RU"/>
        </w:rPr>
        <w:t>Плотность волокна MDF Средний</w:t>
      </w:r>
    </w:p>
    <w:p w14:paraId="4E806B32" w14:textId="77777777" w:rsidR="00263F6E" w:rsidRPr="00AB446F" w:rsidRDefault="00263F6E" w:rsidP="00263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14" w:hanging="357"/>
        <w:rPr>
          <w:rFonts w:ascii="Tahoma" w:eastAsia="Times New Roman" w:hAnsi="Tahoma" w:cs="Tahoma"/>
          <w:sz w:val="21"/>
          <w:szCs w:val="21"/>
          <w:lang w:val="ru-RU"/>
        </w:rPr>
      </w:pPr>
      <w:r w:rsidRPr="00AB446F">
        <w:rPr>
          <w:rFonts w:ascii="Tahoma" w:eastAsia="Times New Roman" w:hAnsi="Tahoma" w:cs="Tahoma"/>
          <w:sz w:val="21"/>
          <w:szCs w:val="21"/>
          <w:lang w:val="ru-RU"/>
        </w:rPr>
        <w:t>крашеного алюминия</w:t>
      </w:r>
    </w:p>
    <w:p w14:paraId="2F9D4A43" w14:textId="77777777" w:rsidR="00263F6E" w:rsidRPr="00AB446F" w:rsidRDefault="00263F6E" w:rsidP="00263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14" w:hanging="357"/>
        <w:rPr>
          <w:rFonts w:ascii="Tahoma" w:eastAsia="Times New Roman" w:hAnsi="Tahoma" w:cs="Tahoma"/>
          <w:sz w:val="21"/>
          <w:szCs w:val="21"/>
          <w:lang w:val="ru-RU"/>
        </w:rPr>
      </w:pPr>
      <w:r w:rsidRPr="00AB446F">
        <w:rPr>
          <w:rFonts w:ascii="Tahoma" w:eastAsia="Times New Roman" w:hAnsi="Tahoma" w:cs="Tahoma"/>
          <w:sz w:val="21"/>
          <w:szCs w:val="21"/>
          <w:lang w:val="ru-RU"/>
        </w:rPr>
        <w:t>полиэтиленовая плёнка</w:t>
      </w:r>
    </w:p>
    <w:p w14:paraId="4036B1CC" w14:textId="77777777" w:rsidR="00263F6E" w:rsidRPr="00AB446F" w:rsidRDefault="00263F6E" w:rsidP="00263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14" w:hanging="357"/>
        <w:rPr>
          <w:rFonts w:ascii="Tahoma" w:eastAsia="Times New Roman" w:hAnsi="Tahoma" w:cs="Tahoma"/>
          <w:sz w:val="21"/>
          <w:szCs w:val="21"/>
          <w:lang w:val="ru-RU"/>
        </w:rPr>
      </w:pPr>
      <w:r w:rsidRPr="00AB446F">
        <w:rPr>
          <w:rFonts w:ascii="Tahoma" w:eastAsia="Times New Roman" w:hAnsi="Tahoma" w:cs="Tahoma"/>
          <w:sz w:val="21"/>
          <w:szCs w:val="21"/>
          <w:lang w:val="ru-RU"/>
        </w:rPr>
        <w:t>прибыль на акцию</w:t>
      </w:r>
    </w:p>
    <w:p w14:paraId="0D4FC790" w14:textId="77777777" w:rsidR="00263F6E" w:rsidRPr="00AB446F" w:rsidRDefault="00263F6E" w:rsidP="00263F6E">
      <w:pPr>
        <w:spacing w:before="120" w:after="120"/>
        <w:rPr>
          <w:rFonts w:ascii="Tahoma" w:eastAsia="Times New Roman" w:hAnsi="Tahoma" w:cs="Tahoma"/>
          <w:sz w:val="21"/>
          <w:szCs w:val="21"/>
          <w:u w:val="single"/>
          <w:shd w:val="clear" w:color="auto" w:fill="FFFFFF"/>
          <w:lang w:val="ru-RU"/>
        </w:rPr>
      </w:pPr>
      <w:r w:rsidRPr="00AB446F">
        <w:rPr>
          <w:rFonts w:ascii="Tahoma" w:eastAsia="Times New Roman" w:hAnsi="Tahoma" w:cs="Tahoma"/>
          <w:sz w:val="21"/>
          <w:szCs w:val="21"/>
          <w:u w:val="single"/>
          <w:shd w:val="clear" w:color="auto" w:fill="FFFFFF"/>
          <w:lang w:val="ru-RU"/>
        </w:rPr>
        <w:t>Описание </w:t>
      </w:r>
    </w:p>
    <w:p w14:paraId="48A79ABB" w14:textId="77777777" w:rsidR="00263F6E" w:rsidRPr="00AB446F" w:rsidRDefault="00263F6E" w:rsidP="00263F6E">
      <w:pPr>
        <w:spacing w:before="120" w:after="120"/>
        <w:rPr>
          <w:rFonts w:ascii="Tahoma" w:eastAsia="Times New Roman" w:hAnsi="Tahoma" w:cs="Tahoma"/>
          <w:sz w:val="21"/>
          <w:szCs w:val="21"/>
          <w:u w:val="single"/>
          <w:shd w:val="clear" w:color="auto" w:fill="FFFFFF"/>
          <w:lang w:val="ru-RU"/>
        </w:rPr>
      </w:pPr>
      <w:r w:rsidRPr="00AB446F">
        <w:rPr>
          <w:rFonts w:ascii="Tahoma" w:eastAsia="Times New Roman" w:hAnsi="Tahoma" w:cs="Tahoma"/>
          <w:sz w:val="21"/>
          <w:szCs w:val="21"/>
          <w:u w:val="single"/>
          <w:shd w:val="clear" w:color="auto" w:fill="FFFFFF"/>
          <w:lang w:val="ru-RU"/>
        </w:rPr>
        <w:br/>
      </w:r>
      <w:r w:rsidRPr="00AB446F">
        <w:rPr>
          <w:rFonts w:ascii="Tahoma" w:eastAsia="Times New Roman" w:hAnsi="Tahoma" w:cs="Tahoma"/>
          <w:sz w:val="21"/>
          <w:szCs w:val="21"/>
          <w:shd w:val="clear" w:color="auto" w:fill="FFFFFF"/>
          <w:lang w:val="ru-RU"/>
        </w:rPr>
        <w:t>Сэндвич-панель сделаны с внешней стороны, с обеих сторон, предварительно обработанный композитный алюминиевая пластина 2 мм. толстый, внутри изоляционного материала в EPS (</w:t>
      </w:r>
      <w:proofErr w:type="spellStart"/>
      <w:r w:rsidRPr="00AB446F">
        <w:rPr>
          <w:rFonts w:ascii="Tahoma" w:eastAsia="Times New Roman" w:hAnsi="Tahoma" w:cs="Tahoma"/>
          <w:sz w:val="21"/>
          <w:szCs w:val="21"/>
          <w:shd w:val="clear" w:color="auto" w:fill="FFFFFF"/>
          <w:lang w:val="ru-RU"/>
        </w:rPr>
        <w:t>пенополистирол</w:t>
      </w:r>
      <w:proofErr w:type="spellEnd"/>
      <w:r w:rsidRPr="00AB446F">
        <w:rPr>
          <w:rFonts w:ascii="Tahoma" w:eastAsia="Times New Roman" w:hAnsi="Tahoma" w:cs="Tahoma"/>
          <w:sz w:val="21"/>
          <w:szCs w:val="21"/>
          <w:shd w:val="clear" w:color="auto" w:fill="FFFFFF"/>
          <w:lang w:val="ru-RU"/>
        </w:rPr>
        <w:t xml:space="preserve">) в реакции </w:t>
      </w:r>
      <w:proofErr w:type="spellStart"/>
      <w:r w:rsidRPr="00AB446F">
        <w:rPr>
          <w:rFonts w:ascii="Tahoma" w:eastAsia="Times New Roman" w:hAnsi="Tahoma" w:cs="Tahoma"/>
          <w:sz w:val="21"/>
          <w:szCs w:val="21"/>
          <w:shd w:val="clear" w:color="auto" w:fill="FFFFFF"/>
          <w:lang w:val="ru-RU"/>
        </w:rPr>
        <w:t>Euroclass</w:t>
      </w:r>
      <w:proofErr w:type="spellEnd"/>
      <w:r w:rsidRPr="00AB446F">
        <w:rPr>
          <w:rFonts w:ascii="Tahoma" w:eastAsia="Times New Roman" w:hAnsi="Tahoma" w:cs="Tahoma"/>
          <w:sz w:val="21"/>
          <w:szCs w:val="21"/>
          <w:shd w:val="clear" w:color="auto" w:fill="FFFFFF"/>
          <w:lang w:val="ru-RU"/>
        </w:rPr>
        <w:t xml:space="preserve"> E пожара. внешняя защита с полиэтиленовой пленкой.</w:t>
      </w:r>
      <w:r w:rsidRPr="00AB446F">
        <w:rPr>
          <w:rFonts w:ascii="Tahoma" w:eastAsia="Times New Roman" w:hAnsi="Tahoma" w:cs="Tahoma"/>
          <w:sz w:val="21"/>
          <w:szCs w:val="21"/>
          <w:shd w:val="clear" w:color="auto" w:fill="FFFFFF"/>
          <w:lang w:val="ru-RU"/>
        </w:rPr>
        <w:br/>
      </w:r>
    </w:p>
    <w:p w14:paraId="60E7D358" w14:textId="77777777" w:rsidR="00263F6E" w:rsidRPr="00AB446F" w:rsidRDefault="00263F6E" w:rsidP="00263F6E">
      <w:pPr>
        <w:spacing w:before="120" w:after="120"/>
        <w:rPr>
          <w:rFonts w:ascii="Times" w:eastAsia="Times New Roman" w:hAnsi="Times" w:cs="Times New Roman"/>
          <w:sz w:val="20"/>
          <w:szCs w:val="20"/>
          <w:lang w:val="ru-RU"/>
        </w:rPr>
      </w:pPr>
      <w:r w:rsidRPr="00AB446F">
        <w:rPr>
          <w:rFonts w:ascii="Tahoma" w:eastAsia="Times New Roman" w:hAnsi="Tahoma" w:cs="Tahoma"/>
          <w:sz w:val="21"/>
          <w:szCs w:val="21"/>
          <w:u w:val="single"/>
          <w:shd w:val="clear" w:color="auto" w:fill="FFFFFF"/>
          <w:lang w:val="ru-RU"/>
        </w:rPr>
        <w:t>Приложения</w:t>
      </w:r>
    </w:p>
    <w:p w14:paraId="38A3C7E3" w14:textId="77777777" w:rsidR="00263F6E" w:rsidRPr="00AB446F" w:rsidRDefault="00263F6E" w:rsidP="00263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14" w:hanging="357"/>
        <w:rPr>
          <w:rFonts w:ascii="Tahoma" w:eastAsia="Times New Roman" w:hAnsi="Tahoma" w:cs="Tahoma"/>
          <w:sz w:val="21"/>
          <w:szCs w:val="21"/>
          <w:lang w:val="ru-RU"/>
        </w:rPr>
      </w:pPr>
      <w:r w:rsidRPr="00AB446F">
        <w:rPr>
          <w:rFonts w:ascii="Tahoma" w:eastAsia="Times New Roman" w:hAnsi="Tahoma" w:cs="Tahoma"/>
          <w:sz w:val="21"/>
          <w:szCs w:val="21"/>
          <w:lang w:val="ru-RU"/>
        </w:rPr>
        <w:t>Подходит для заполнения для внутренних и наружных дверей с несущим нагрузку алюминиевая рама, сталь и т.д.</w:t>
      </w:r>
    </w:p>
    <w:p w14:paraId="7E381F09" w14:textId="77777777" w:rsidR="00263F6E" w:rsidRPr="00AB446F" w:rsidRDefault="00263F6E" w:rsidP="00263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14" w:hanging="357"/>
        <w:rPr>
          <w:rFonts w:ascii="Tahoma" w:eastAsia="Times New Roman" w:hAnsi="Tahoma" w:cs="Tahoma"/>
          <w:sz w:val="21"/>
          <w:szCs w:val="21"/>
          <w:lang w:val="ru-RU"/>
        </w:rPr>
      </w:pPr>
      <w:r w:rsidRPr="00AB446F">
        <w:rPr>
          <w:rFonts w:ascii="Tahoma" w:eastAsia="Times New Roman" w:hAnsi="Tahoma" w:cs="Tahoma"/>
          <w:sz w:val="21"/>
          <w:szCs w:val="21"/>
          <w:lang w:val="ru-RU"/>
        </w:rPr>
        <w:t>Идеально подходит для  перегородок с несущей конструкцией.</w:t>
      </w:r>
    </w:p>
    <w:p w14:paraId="4A0B98BA" w14:textId="77777777" w:rsidR="005D7ABB" w:rsidRPr="00AB446F" w:rsidRDefault="00263F6E" w:rsidP="00263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14" w:hanging="357"/>
        <w:rPr>
          <w:rFonts w:ascii="Tahoma" w:eastAsia="Times New Roman" w:hAnsi="Tahoma" w:cs="Tahoma"/>
          <w:sz w:val="21"/>
          <w:szCs w:val="21"/>
          <w:lang w:val="ru-RU"/>
        </w:rPr>
      </w:pPr>
      <w:r w:rsidRPr="00AB446F">
        <w:rPr>
          <w:rFonts w:ascii="Tahoma" w:eastAsia="Times New Roman" w:hAnsi="Tahoma" w:cs="Tahoma"/>
          <w:sz w:val="21"/>
          <w:szCs w:val="21"/>
          <w:lang w:val="ru-RU"/>
        </w:rPr>
        <w:t>Только для внутреннего использования</w:t>
      </w:r>
    </w:p>
    <w:sectPr w:rsidR="005D7ABB" w:rsidRPr="00AB446F" w:rsidSect="007D1E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7445B"/>
    <w:multiLevelType w:val="multilevel"/>
    <w:tmpl w:val="39F4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B3084"/>
    <w:multiLevelType w:val="multilevel"/>
    <w:tmpl w:val="C7A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B"/>
    <w:rsid w:val="00263F6E"/>
    <w:rsid w:val="005D7ABB"/>
    <w:rsid w:val="007A617C"/>
    <w:rsid w:val="007D1EF0"/>
    <w:rsid w:val="00AB446F"/>
    <w:rsid w:val="00E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0E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Marchi</dc:creator>
  <cp:keywords/>
  <dc:description/>
  <cp:lastModifiedBy>Mario Marchi</cp:lastModifiedBy>
  <cp:revision>4</cp:revision>
  <dcterms:created xsi:type="dcterms:W3CDTF">2016-07-30T15:09:00Z</dcterms:created>
  <dcterms:modified xsi:type="dcterms:W3CDTF">2016-07-30T15:29:00Z</dcterms:modified>
</cp:coreProperties>
</file>